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T1069.001</w:t>
      </w:r>
    </w:p>
    <w:p>
      <w:pPr>
        <w:pStyle w:val="Heading2"/>
      </w:pPr>
      <w:r>
        <w:t>TTP Information</w:t>
      </w:r>
    </w:p>
    <w:p>
      <w:r>
        <w:t>Name: Local Groups</w:t>
      </w:r>
    </w:p>
    <w:p>
      <w:r>
        <w:t>Description: Adversaries may attempt to find local system groups and permission settings. The knowledge of local system permission groups can help adversaries determine which groups exist and which users belong to a particular group. Adversaries may use this information to determine which users have elevated permissions, such as the users found within the local administrators group.</w:t>
        <w:br/>
        <w:br/>
        <w:t>Commands such as &lt;code&gt;net localgroup&lt;/code&gt; of the [Net](https://attack.mitre.org/software/S0039) utility, &lt;code&gt;dscl . -list /Groups&lt;/code&gt; on macOS, and &lt;code&gt;groups&lt;/code&gt; on Linux can list local groups.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Emissary</w:t>
      </w:r>
    </w:p>
    <w:p>
      <w:pPr>
        <w:pStyle w:val="ListBullet"/>
      </w:pPr>
      <w:r>
        <w:t>Epic</w:t>
      </w:r>
    </w:p>
    <w:p>
      <w:pPr>
        <w:pStyle w:val="ListBullet"/>
      </w:pPr>
      <w:r>
        <w:t>Exbyte</w:t>
      </w:r>
    </w:p>
    <w:p>
      <w:pPr>
        <w:pStyle w:val="ListBullet"/>
      </w:pPr>
      <w:r>
        <w:t>Flagpro</w:t>
      </w:r>
    </w:p>
    <w:p>
      <w:pPr>
        <w:pStyle w:val="ListBullet"/>
      </w:pPr>
      <w:r>
        <w:t>FlawedAmmyy</w:t>
      </w:r>
    </w:p>
    <w:p>
      <w:pPr>
        <w:pStyle w:val="ListBullet"/>
      </w:pPr>
      <w:r>
        <w:t>Gomir</w:t>
      </w:r>
    </w:p>
    <w:p>
      <w:pPr>
        <w:pStyle w:val="ListBullet"/>
      </w:pPr>
      <w:r>
        <w:t>Helminth</w:t>
      </w:r>
    </w:p>
    <w:p>
      <w:pPr>
        <w:pStyle w:val="ListBullet"/>
      </w:pPr>
      <w:r>
        <w:t>JPIN</w:t>
      </w:r>
    </w:p>
    <w:p>
      <w:pPr>
        <w:pStyle w:val="ListBullet"/>
      </w:pPr>
      <w:r>
        <w:t>Kazuar</w:t>
      </w:r>
    </w:p>
    <w:p>
      <w:pPr>
        <w:pStyle w:val="ListBullet"/>
      </w:pPr>
      <w:r>
        <w:t>Kwampirs</w:t>
      </w:r>
    </w:p>
    <w:p>
      <w:pPr>
        <w:pStyle w:val="ListBullet"/>
      </w:pPr>
      <w:r>
        <w:t>LunarWeb</w:t>
      </w:r>
    </w:p>
    <w:p>
      <w:pPr>
        <w:pStyle w:val="ListBullet"/>
      </w:pPr>
      <w:r>
        <w:t>OSInfo</w:t>
      </w:r>
    </w:p>
    <w:p>
      <w:pPr>
        <w:pStyle w:val="ListBullet"/>
      </w:pPr>
      <w:r>
        <w:t>POWRUNER</w:t>
      </w:r>
    </w:p>
    <w:p>
      <w:pPr>
        <w:pStyle w:val="ListBullet"/>
      </w:pPr>
      <w:r>
        <w:t>QakBot</w:t>
      </w:r>
    </w:p>
    <w:p>
      <w:pPr>
        <w:pStyle w:val="ListBullet"/>
      </w:pPr>
      <w:r>
        <w:t>Sys10</w:t>
      </w:r>
    </w:p>
    <w:p>
      <w:pPr>
        <w:pStyle w:val="Heading2"/>
      </w:pPr>
      <w:r>
        <w:t>Tools</w:t>
      </w:r>
    </w:p>
    <w:p>
      <w:pPr>
        <w:pStyle w:val="ListBullet"/>
      </w:pPr>
      <w:r>
        <w:t>BloodHound</w:t>
      </w:r>
    </w:p>
    <w:p>
      <w:pPr>
        <w:pStyle w:val="ListBullet"/>
      </w:pPr>
      <w:r>
        <w:t>Net</w:t>
      </w:r>
    </w:p>
    <w:p>
      <w:pPr>
        <w:pStyle w:val="ListBullet"/>
      </w:pPr>
      <w:r>
        <w:t>PoshC2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Chimera</w:t>
      </w:r>
    </w:p>
    <w:p>
      <w:pPr>
        <w:pStyle w:val="ListBullet"/>
      </w:pPr>
      <w:r>
        <w:t>HEXANE</w:t>
      </w:r>
    </w:p>
    <w:p>
      <w:pPr>
        <w:pStyle w:val="ListBullet"/>
      </w:pPr>
      <w:r>
        <w:t>OilRig</w:t>
      </w:r>
    </w:p>
    <w:p>
      <w:pPr>
        <w:pStyle w:val="ListBullet"/>
      </w:pPr>
      <w:r>
        <w:t>Tonto Team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admin@338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