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CWE-49</w:t>
      </w:r>
    </w:p>
    <w:p>
      <w:pPr>
        <w:pStyle w:val="Heading2"/>
      </w:pPr>
      <w:r>
        <w:t>Description</w:t>
      </w:r>
    </w:p>
    <w:p>
      <w:r>
        <w:t>The product accepts path input in the form of trailing slash ('filedir/') without appropriate validation, which can lead to ambiguous path resolution and allow an attacker to traverse the file system to unintended locations or access arbitrary files.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CVE-2002-0253: Overlaps infoleak</w:t>
      </w:r>
    </w:p>
    <w:p>
      <w:r>
        <w:rPr>
          <w:b/>
        </w:rPr>
        <w:t xml:space="preserve">• </w:t>
      </w:r>
      <w:r>
        <w:t>CVE-2001-0446: Application server allows remote attackers to read source code for .jsp files by appending a / to the requested URL.</w:t>
      </w:r>
    </w:p>
    <w:p>
      <w:r>
        <w:rPr>
          <w:b/>
        </w:rPr>
        <w:t xml:space="preserve">• </w:t>
      </w:r>
      <w:r>
        <w:t>CVE-2004-0334: Bypass Basic Authentication for files using trailing "/"</w:t>
      </w:r>
    </w:p>
    <w:p>
      <w:r>
        <w:rPr>
          <w:b/>
        </w:rPr>
        <w:t xml:space="preserve">• </w:t>
      </w:r>
      <w:r>
        <w:t>CVE-2001-0893: Read sensitive files with trailing "/"</w:t>
      </w:r>
    </w:p>
    <w:p>
      <w:r>
        <w:rPr>
          <w:b/>
        </w:rPr>
        <w:t xml:space="preserve">• </w:t>
      </w:r>
      <w:r>
        <w:t>CVE-2001-0892: Web server allows remote attackers to view sensitive files under the document root (such as .htpasswd) via a GET request with a trailing /.</w:t>
      </w:r>
    </w:p>
    <w:p>
      <w:r>
        <w:rPr>
          <w:b/>
        </w:rPr>
        <w:t xml:space="preserve">• </w:t>
      </w:r>
      <w:r>
        <w:t>CVE-2004-1814: Directory traversal vulnerability in server allows remote attackers to read protected files via .. (dot dot) sequences in an HTTP request.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r>
        <w:rPr>
          <w:b/>
        </w:rPr>
        <w:t xml:space="preserve">• </w:t>
      </w:r>
      <w:r>
        <w:t>Operation: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Read Files or Directories, Modify Files or Directories — Notes: 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