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CVE-2024-3402</w:t>
      </w:r>
    </w:p>
    <w:p>
      <w:r>
        <w:t>A stored Cross-Site Scripting (XSS) vulnerability existed in version (20240121) of gaizhenbiao/chuanhuchatgpt due to inadequate sanitization and validation of model output data. Despite user-input validation efforts, the application fails to properly sanitize or validate the output from the model, allowing for the injection and execution of malicious JavaScript code within the context of a user's browser. This vulnerability can lead to the execution of arbitrary JavaScript code in the context of other users' browsers, potentially resulting in the hijacking of victims' browsers.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0.34745</w:t>
      </w:r>
    </w:p>
    <w:p>
      <w:pPr>
        <w:pStyle w:val="Heading2"/>
      </w:pPr>
      <w:r>
        <w:t>CVSS Scoring</w:t>
      </w:r>
    </w:p>
    <w:p>
      <w:r>
        <w:t>CVSS v3.1 Score: 5.4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CWE-79: Improper Neutralization of Input During Web Page Generation ('Cross-site Scripting')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CAPEC-209: XSS Using MIME Type Mismatch</w:t>
      </w:r>
    </w:p>
    <w:p>
      <w:pPr>
        <w:pStyle w:val="ListBullet"/>
      </w:pPr>
      <w:r>
        <w:t>CAPEC-588: DOM-Based XSS</w:t>
      </w:r>
    </w:p>
    <w:p>
      <w:pPr>
        <w:pStyle w:val="ListBullet"/>
      </w:pPr>
      <w:r>
        <w:t>CAPEC-591: Reflected XSS</w:t>
      </w:r>
    </w:p>
    <w:p>
      <w:pPr>
        <w:pStyle w:val="ListBullet"/>
      </w:pPr>
      <w:r>
        <w:t>CAPEC-592: Stored XSS</w:t>
      </w:r>
    </w:p>
    <w:p>
      <w:pPr>
        <w:pStyle w:val="ListBullet"/>
      </w:pPr>
      <w:r>
        <w:t>CAPEC-63: Cross-Site Scripting (XSS)</w:t>
      </w:r>
    </w:p>
    <w:p>
      <w:pPr>
        <w:pStyle w:val="ListBullet"/>
      </w:pPr>
      <w:r>
        <w:t>CAPEC-85: AJAX Footprinting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cpe:2.3:a:gaizhenbiao:chuanhuchatgpt:*:*:*:*:*:*:*:*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