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CVE-2021-0089</w:t>
      </w:r>
    </w:p>
    <w:p>
      <w:r>
        <w:t>Observable response discrepancy in some Intel(R) Processors may allow an authorized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0.12557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cpe:2.3:o:fedoraproject:fedora:33:*:*:*:*:*:*:*</w:t>
      </w:r>
    </w:p>
    <w:p>
      <w:pPr>
        <w:pStyle w:val="ListBullet"/>
      </w:pPr>
      <w:r>
        <w:t>cpe:2.3:o:fedoraproject:fedora:34:*:*:*:*:*:*:*</w:t>
      </w:r>
    </w:p>
    <w:p>
      <w:pPr>
        <w:pStyle w:val="ListBullet"/>
      </w:pPr>
      <w:r>
        <w:t>cpe:2.3:o:intel:pentium_processors_firmware:-:*:*:*:*:*:*:*</w:t>
      </w:r>
    </w:p>
    <w:p>
      <w:pPr>
        <w:pStyle w:val="ListBullet"/>
      </w:pPr>
      <w:r>
        <w:t>cpe:2.3:o:intel:celeron_processors_firmware:-:*:*:*:*:*:*:*</w:t>
      </w:r>
    </w:p>
    <w:p>
      <w:pPr>
        <w:pStyle w:val="ListBullet"/>
      </w:pPr>
      <w:r>
        <w:t>cpe:2.3:o:intel:xeon_processors_firmware:-:*:*:*:*:*:*:*</w:t>
      </w:r>
    </w:p>
    <w:p>
      <w:pPr>
        <w:pStyle w:val="ListBullet"/>
      </w:pPr>
      <w:r>
        <w:t>cpe:2.3:o:intel:core_processors_firmware:-:*:*:*:*:*:*:*</w:t>
      </w:r>
    </w:p>
    <w:p>
      <w:pPr>
        <w:pStyle w:val="ListBullet"/>
      </w:pPr>
      <w:r>
        <w:t>cpe:2.3:o:intel:itanium_processors_firmware:-:*:*:*:*:*:*:*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