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CVE-2020-13776</w:t>
      </w:r>
    </w:p>
    <w:p>
      <w:r>
        <w:t>systemd through v245 mishandles numerical usernames such as ones composed of decimal digits or 0x followed by hex digits, as demonstrated by use of root privileges when privileges of the 0x0 user account were intended. NOTE: this issue exists because of an incomplete fix for CVE-2017-1000082.</w:t>
      </w:r>
    </w:p>
    <w:p>
      <w:pPr>
        <w:pStyle w:val="Heading2"/>
      </w:pPr>
      <w:r>
        <w:t>Threat-Mapped Scoring</w:t>
      </w:r>
    </w:p>
    <w:p>
      <w:r>
        <w:t>Score: 1.8</w:t>
      </w:r>
    </w:p>
    <w:p>
      <w:r>
        <w:t>Priority: P4 - Informational (Low)</w:t>
      </w:r>
    </w:p>
    <w:p>
      <w:pPr>
        <w:pStyle w:val="Heading2"/>
      </w:pPr>
      <w:r>
        <w:t>EPSS</w:t>
      </w:r>
    </w:p>
    <w:p>
      <w:r>
        <w:t>EPSS Score: N/A</w:t>
      </w:r>
    </w:p>
    <w:p>
      <w:r>
        <w:t>Percentile: 0.27145</w:t>
      </w:r>
    </w:p>
    <w:p>
      <w:pPr>
        <w:pStyle w:val="Heading2"/>
      </w:pPr>
      <w:r>
        <w:t>CVSS Scoring</w:t>
      </w:r>
    </w:p>
    <w:p>
      <w:r>
        <w:t>CVSS v3.1 Score: 6.7</w:t>
      </w:r>
    </w:p>
    <w:p>
      <w:r>
        <w:t>Severity: MEDIUM</w:t>
      </w:r>
    </w:p>
    <w:p>
      <w:pPr>
        <w:pStyle w:val="Heading2"/>
      </w:pPr>
      <w:r>
        <w:t>Mapped CWE(s)</w:t>
      </w:r>
    </w:p>
    <w:p>
      <w:pPr>
        <w:pStyle w:val="ListBullet"/>
      </w:pPr>
      <w:r>
        <w:t>CWE-269: Improper Privilege Management</w:t>
      </w:r>
    </w:p>
    <w:p>
      <w:pPr>
        <w:pStyle w:val="Heading2"/>
      </w:pPr>
      <w:r>
        <w:t>CAPEC(s)</w:t>
      </w:r>
    </w:p>
    <w:p>
      <w:pPr>
        <w:pStyle w:val="ListBullet"/>
      </w:pPr>
      <w:r>
        <w:t>CAPEC-122: Privilege Abuse</w:t>
      </w:r>
    </w:p>
    <w:p>
      <w:pPr>
        <w:pStyle w:val="ListBullet"/>
      </w:pPr>
      <w:r>
        <w:t>CAPEC-233: Privilege Escalation</w:t>
      </w:r>
    </w:p>
    <w:p>
      <w:pPr>
        <w:pStyle w:val="ListBullet"/>
      </w:pPr>
      <w:r>
        <w:t>CAPEC-58: Restful Privilege Elevation</w:t>
      </w:r>
    </w:p>
    <w:p>
      <w:pPr>
        <w:pStyle w:val="Heading2"/>
      </w:pPr>
      <w:r>
        <w:t>ATT&amp;CK Techniques</w:t>
      </w:r>
    </w:p>
    <w:p>
      <w:pPr>
        <w:pStyle w:val="ListBullet"/>
      </w:pPr>
      <w:r>
        <w:t>T1548: Abuse Elevation Control Mechanism</w:t>
      </w:r>
    </w:p>
    <w:p>
      <w:pPr>
        <w:pStyle w:val="Heading2"/>
      </w:pPr>
      <w:r>
        <w:t>Used By (Actors/Tools)</w:t>
      </w:r>
    </w:p>
    <w:p>
      <w:pPr>
        <w:pStyle w:val="ListBullet"/>
      </w:pPr>
      <w:r>
        <w:t>Raspberry Robin (malware)</w:t>
      </w:r>
    </w:p>
    <w:p>
      <w:pPr>
        <w:pStyle w:val="Heading2"/>
      </w:pPr>
      <w:r>
        <w:t>Affected Products</w:t>
      </w:r>
    </w:p>
    <w:p>
      <w:pPr>
        <w:pStyle w:val="ListBullet"/>
      </w:pPr>
      <w:r>
        <w:t>cpe:2.3:a:systemd_project:systemd:*:*:*:*:*:*:*:*</w:t>
      </w:r>
    </w:p>
    <w:p>
      <w:pPr>
        <w:pStyle w:val="ListBullet"/>
      </w:pPr>
      <w:r>
        <w:t>cpe:2.3:a:netapp:active_iq_unified_manager:-:*:*:*:*:vmware_vsphere:*:*</w:t>
      </w:r>
    </w:p>
    <w:p>
      <w:pPr>
        <w:pStyle w:val="ListBullet"/>
      </w:pPr>
      <w:r>
        <w:t>cpe:2.3:a:netapp:solidfire_\&amp;_hci_management_node:-:*:*:*:*:*:*:*</w:t>
      </w:r>
    </w:p>
    <w:p>
      <w:pPr>
        <w:pStyle w:val="ListBullet"/>
      </w:pPr>
      <w:r>
        <w:t>cpe:2.3:o:fedoraproject:fedora:32:*:*:*:*:*:*:*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