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CVE-2020-10148</w:t>
      </w:r>
    </w:p>
    <w:p>
      <w:r>
        <w:t>The SolarWinds Orion API is vulnerable to an authentication bypass that could allow a remote attacker to execute API commands. This vulnerability could allow a remote attacker to bypass authentication and execute API commands which may result in a compromise of the SolarWinds instance. SolarWinds Orion Platform versions 2019.4 HF 5, 2020.2 with no hotfix installed, and 2020.2 HF 1 are affected.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0.99948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CWE-288: Authentication Bypass Using an Alternate Path or Channel</w:t>
      </w:r>
    </w:p>
    <w:p>
      <w:pPr>
        <w:pStyle w:val="ListBullet"/>
      </w:pPr>
      <w:r>
        <w:t>CWE-306: Missing Authentication for Critical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CAPEC-12: Choosing Message Identifier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CAPEC-166: Force the System to Reset Values</w:t>
      </w:r>
    </w:p>
    <w:p>
      <w:pPr>
        <w:pStyle w:val="ListBullet"/>
      </w:pPr>
      <w:r>
        <w:t>CAPEC-216: Communication Channel Manipulation</w:t>
      </w:r>
    </w:p>
    <w:p>
      <w:pPr>
        <w:pStyle w:val="ListBullet"/>
      </w:pPr>
      <w:r>
        <w:t>CAPEC-36: Using Unpublished Interfaces or Functionality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CAPEC-665: Exploitation of Thunderbolt Protection Flaws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T1542.002: Component Firmware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T1556: Modify Authentication Process</w:t>
      </w:r>
    </w:p>
    <w:p>
      <w:pPr>
        <w:pStyle w:val="ListBullet"/>
      </w:pPr>
      <w:r>
        <w:t>T1211: Exploitation for Defense Evasion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cpe:2.3:a:solarwinds:orion_platform:2019.4:hotfix5:*:*:*:*:*:*</w:t>
      </w:r>
    </w:p>
    <w:p>
      <w:pPr>
        <w:pStyle w:val="ListBullet"/>
      </w:pPr>
      <w:r>
        <w:t>cpe:2.3:a:solarwinds:orion_platform:2020.2:-:*:*:*:*:*:*</w:t>
      </w:r>
    </w:p>
    <w:p>
      <w:pPr>
        <w:pStyle w:val="ListBullet"/>
      </w:pPr>
      <w:r>
        <w:t>cpe:2.3:a:solarwinds:orion_platform:2020.2.1:hotfix1:*:*:*:*:*:*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