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CVE-2019-0039</w:t>
      </w:r>
    </w:p>
    <w:p>
      <w:r>
        <w:t>If REST API is enabled, the Junos OS login credentials are vulnerable to brute force attacks. The high default connection limit of the REST API may allow an attacker to brute-force passwords using advanced scripting techniques. Additionally, administrators who do not enforce a strong password policy can increase the likelihood of success from brute force attacks. Affected releases are Juniper Networks Junos OS: 14.1X53 versions prior to 14.1X53-D49; 15.1 versions prior to 15.1F6-S12, 15.1R7-S3; 15.1X49 versions prior to 15.1X49-D160; 15.1X53 versions prior to 15.1X53-D236, 15.1X53-D495, 15.1X53-D591, 15.1X53-D69; 16.1 versions prior to 16.1R3-S10, 16.1R4-S12, 16.1R6-S6, 16.1R7-S3; 16.1X65 versions prior to 16.1X65-D49; 16.2 versions prior to 16.2R2-S7; 17.1 versions prior to 17.1R2-S10, 17.1R3; 17.2 versions prior to 17.2R1-S8, 17.2R3-S1; 17.3 versions prior to 17.3R3-S2; 17.4 versions prior to 17.4R1-S6, 17.4R2-S2; 18.1 versions prior to 18.1R2-S4, 18.1R3-S1; 18.2 versions prior to 18.2R1-S5; 18.2X75 versions prior to 18.2X75-D30; 18.3 versions prior to 18.3R1-S1.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0.51955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CWE-307: Improper Restriction of Excessive Authentication Attempts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CAPEC-16: Dictionary-based Password Attack</w:t>
      </w:r>
    </w:p>
    <w:p>
      <w:pPr>
        <w:pStyle w:val="ListBullet"/>
      </w:pPr>
      <w:r>
        <w:t>CAPEC-49: Password Brute Forcing</w:t>
      </w:r>
    </w:p>
    <w:p>
      <w:pPr>
        <w:pStyle w:val="ListBullet"/>
      </w:pPr>
      <w:r>
        <w:t>CAPEC-560: Use of Known Domain Credentials</w:t>
      </w:r>
    </w:p>
    <w:p>
      <w:pPr>
        <w:pStyle w:val="ListBullet"/>
      </w:pPr>
      <w:r>
        <w:t>CAPEC-565: Password Spraying</w:t>
      </w:r>
    </w:p>
    <w:p>
      <w:pPr>
        <w:pStyle w:val="ListBullet"/>
      </w:pPr>
      <w:r>
        <w:t>CAPEC-600: Credential Stuffing</w:t>
      </w:r>
    </w:p>
    <w:p>
      <w:pPr>
        <w:pStyle w:val="ListBullet"/>
      </w:pPr>
      <w:r>
        <w:t>CAPEC-652: Use of Known Kerberos Credentials</w:t>
      </w:r>
    </w:p>
    <w:p>
      <w:pPr>
        <w:pStyle w:val="ListBullet"/>
      </w:pPr>
      <w:r>
        <w:t>CAPEC-653: Use of Known Operating System Credentials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T1110.001: Password Guessing</w:t>
      </w:r>
    </w:p>
    <w:p>
      <w:pPr>
        <w:pStyle w:val="ListBullet"/>
      </w:pPr>
      <w:r>
        <w:t>T1558: Steal or Forge Kerberos Tickets</w:t>
      </w:r>
    </w:p>
    <w:p>
      <w:pPr>
        <w:pStyle w:val="ListBullet"/>
      </w:pPr>
      <w:r>
        <w:t>T1110.003: Password Spraying</w:t>
      </w:r>
    </w:p>
    <w:p>
      <w:pPr>
        <w:pStyle w:val="ListBullet"/>
      </w:pPr>
      <w:r>
        <w:t>T1078: Valid Accounts</w:t>
      </w:r>
    </w:p>
    <w:p>
      <w:pPr>
        <w:pStyle w:val="ListBullet"/>
      </w:pPr>
      <w:r>
        <w:t>T1110.004: Credential Stuffing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POLONIUM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PittyTiger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p>
      <w:pPr>
        <w:pStyle w:val="ListBullet"/>
      </w:pPr>
      <w:r>
        <w:t>cpe:2.3:o:juniper:junos:*:*:*:*:*:*:*:*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