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CVE-2010-0013</w:t>
      </w:r>
    </w:p>
    <w:p>
      <w:r>
        <w:t>Directory traversal vulnerability in slp.c in the MSN protocol plugin in libpurple in Pidgin 2.6.4 and Adium 1.3.8 allows remote attackers to read arbitrary files via a .. (dot dot) in an application/x-msnmsgrp2p MSN emoticon (aka custom smiley) request, a related issue to CVE-2004-0122.  NOTE: it could be argued that this is resultant from a vulnerability in which an emoticon download request is processed even without a preceding text/x-mms-emoticon message that announced availability of the emoticon.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0.93552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cpe:2.3:a:adium:adium:1.3.8:*:*:*:*:*:*:*</w:t>
      </w:r>
    </w:p>
    <w:p>
      <w:pPr>
        <w:pStyle w:val="ListBullet"/>
      </w:pPr>
      <w:r>
        <w:t>cpe:2.3:a:pidgin:pidgin:2.6.4:*:*:*:*:*:*:*</w:t>
      </w:r>
    </w:p>
    <w:p>
      <w:pPr>
        <w:pStyle w:val="ListBullet"/>
      </w:pPr>
      <w:r>
        <w:t>cpe:2.3:o:fedoraproject:fedora:11:*:*:*:*:*:*:*</w:t>
      </w:r>
    </w:p>
    <w:p>
      <w:pPr>
        <w:pStyle w:val="ListBullet"/>
      </w:pPr>
      <w:r>
        <w:t>cpe:2.3:o:fedoraproject:fedora:12:*:*:*:*:*:*:*</w:t>
      </w:r>
    </w:p>
    <w:p>
      <w:pPr>
        <w:pStyle w:val="ListBullet"/>
      </w:pPr>
      <w:r>
        <w:t>cpe:2.3:o:opensuse:opensuse:*:*:*:*:*:*:*:*</w:t>
      </w:r>
    </w:p>
    <w:p>
      <w:pPr>
        <w:pStyle w:val="ListBullet"/>
      </w:pPr>
      <w:r>
        <w:t>cpe:2.3:o:suse:linux_enterprise:11.0:-:*:*:*:*:*:*</w:t>
      </w:r>
    </w:p>
    <w:p>
      <w:pPr>
        <w:pStyle w:val="ListBullet"/>
      </w:pPr>
      <w:r>
        <w:t>cpe:2.3:o:suse:linux_enterprise_server:10:sp2:*:*:-:*:*:*</w:t>
      </w:r>
    </w:p>
    <w:p>
      <w:pPr>
        <w:pStyle w:val="ListBullet"/>
      </w:pPr>
      <w:r>
        <w:t>cpe:2.3:o:suse:linux_enterprise_server:10:sp3:*:*:-:*:*:*</w:t>
      </w:r>
    </w:p>
    <w:p>
      <w:pPr>
        <w:pStyle w:val="ListBullet"/>
      </w:pPr>
      <w:r>
        <w:t>cpe:2.3:o:redhat:enterprise_linux:4.0:*:*:*:*:*:*:*</w:t>
      </w:r>
    </w:p>
    <w:p>
      <w:pPr>
        <w:pStyle w:val="ListBullet"/>
      </w:pPr>
      <w:r>
        <w:t>cpe:2.3:o:redhat:enterprise_linux:5.0:*:*:*:*:*:*:*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