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CVE-2009-1243</w:t>
      </w:r>
    </w:p>
    <w:p>
      <w:r>
        <w:t>net/ipv4/udp.c in the Linux kernel before 2.6.29.1 performs an unlocking step in certain incorrect circumstances, which allows local users to cause a denial of service (panic) by reading zero bytes from the /proc/net/udp file and unspecified other files, related to the "udp seq_file infrastructure."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0.22781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