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CVE-2008-4929</w:t>
      </w:r>
    </w:p>
    <w:p>
      <w:r>
        <w:t>MyBB (aka MyBulletinBoard) 1.4.2 uses insufficient randomness to compose filenames of uploaded files used as attachments, which makes it easier for remote attackers to read these files by guessing filenames.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0.71642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cpe:2.3:a:mybb:mybb:1.4.2:*:*:*:*:*:*:*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