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CVE-2007-2723</w:t>
      </w:r>
    </w:p>
    <w:p>
      <w:r>
        <w:t>Media Player Classic 6.4.9.0 allows user-assisted remote attackers to cause a denial of service (web browser crash) via an "empty" .MPA file, which triggers a divide-by-zero error.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0.6788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CWE-369: Divide By Zero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cpe:2.3:a:mpc-hc:media_player_classic:6.4.9.0:*:*:*:*:*:*:*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