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CVE-2006-5158</w:t>
      </w:r>
    </w:p>
    <w:p>
      <w:r>
        <w:t>The nlmclnt_mark_reclaim in clntlock.c in NFS lockd in Linux kernel before 2.6.16 allows remote attackers to cause a denial of service (process crash) and deny access to NFS exports via unspecified vectors that trigger a kernel oops (null dereference) and a deadlock.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0.86611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cpe:2.3:o:redhat:enterprise_linux_desktop:4.0:*:*:*:*:*:*:*</w:t>
      </w:r>
    </w:p>
    <w:p>
      <w:pPr>
        <w:pStyle w:val="ListBullet"/>
      </w:pPr>
      <w:r>
        <w:t>cpe:2.3:o:redhat:enterprise_linux_eus:4.5:*:*:*:*:*:*:*</w:t>
      </w:r>
    </w:p>
    <w:p>
      <w:pPr>
        <w:pStyle w:val="ListBullet"/>
      </w:pPr>
      <w:r>
        <w:t>cpe:2.3:o:redhat:enterprise_linux_server:4.0:*:*:*:*:*:*:*</w:t>
      </w:r>
    </w:p>
    <w:p>
      <w:pPr>
        <w:pStyle w:val="ListBullet"/>
      </w:pPr>
      <w:r>
        <w:t>cpe:2.3:o:redhat:enterprise_linux_workstation:4.0:*:*:*:*:*:*:*</w:t>
      </w:r>
    </w:p>
    <w:p>
      <w:pPr>
        <w:pStyle w:val="ListBullet"/>
      </w:pPr>
      <w:r>
        <w:t>cpe:2.3:o:canonical:ubuntu_linux:5.10:*:*:*:*:*:*:*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cpe:2.3:o:canonical:ubuntu_linux:6.10:*:*:*:*:*:*:*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