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CVE-2005-2103</w:t>
      </w:r>
    </w:p>
    <w:p>
      <w:r>
        <w:t>Buffer overflow in the AIM and ICQ module in Gaim before 1.5.0 allows remote attackers to cause a denial of service (application crash) and possibly execute arbitrary code via an away message with a large number of AIM substitution strings, such as %t or %n.</w:t>
      </w:r>
    </w:p>
    <w:p>
      <w:pPr>
        <w:pStyle w:val="Heading2"/>
      </w:pPr>
      <w:r>
        <w:t>Threat-Mapped Scoring</w:t>
      </w:r>
    </w:p>
    <w:p>
      <w:r>
        <w:t>Score: 1.9</w:t>
      </w:r>
    </w:p>
    <w:p>
      <w:r>
        <w:t>Priority: P3 - Important (Medium)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0.96013</w:t>
      </w:r>
    </w:p>
    <w:p>
      <w:pPr>
        <w:pStyle w:val="Heading2"/>
      </w:pPr>
      <w:r>
        <w:t>CVSS Scoring</w:t>
      </w:r>
    </w:p>
    <w:p>
      <w:r>
        <w:t>CVSS v3.1 Score: 9.8</w:t>
      </w:r>
    </w:p>
    <w:p>
      <w:r>
        <w:t>Severity: CRITICAL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CWE-131: Incorrect Calculation of Buffer Size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CAPEC-100: Overflow Buffers</w:t>
      </w:r>
    </w:p>
    <w:p>
      <w:pPr>
        <w:pStyle w:val="ListBullet"/>
      </w:pPr>
      <w:r>
        <w:t>CAPEC-47: Buffer Overflow via Parameter Expansion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cpe:2.3:a:gaim_project:gaim:*:*:*:*:*:*:*:*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