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CVE Detail – CVE-2004-2172</w:t>
      </w:r>
    </w:p>
    <w:p>
      <w:r>
        <w:t>EarlyImpact ProductCart uses a weak encryption scheme to encrypt passwords, which allows remote attackers to obtain the password via a chosen plaintext attack.</w:t>
      </w:r>
    </w:p>
    <w:p>
      <w:pPr>
        <w:pStyle w:val="Heading2"/>
      </w:pPr>
      <w:r>
        <w:t>Threat-Mapped Scoring</w:t>
      </w:r>
    </w:p>
    <w:p>
      <w:r>
        <w:t>Score: 3.0</w:t>
      </w:r>
    </w:p>
    <w:p>
      <w:r>
        <w:t>Priority: P2 - Serious (High)</w:t>
      </w:r>
    </w:p>
    <w:p>
      <w:pPr>
        <w:pStyle w:val="Heading2"/>
      </w:pPr>
      <w:r>
        <w:t>EPSS</w:t>
      </w:r>
    </w:p>
    <w:p>
      <w:r>
        <w:t>EPSS Score: N/A</w:t>
      </w:r>
    </w:p>
    <w:p>
      <w:r>
        <w:t>Percentile: 0.89864</w:t>
      </w:r>
    </w:p>
    <w:p>
      <w:pPr>
        <w:pStyle w:val="Heading2"/>
      </w:pPr>
      <w:r>
        <w:t>CVSS Scoring</w:t>
      </w:r>
    </w:p>
    <w:p>
      <w:r>
        <w:t>CVSS v3.1 Score: 7.5</w:t>
      </w:r>
    </w:p>
    <w:p>
      <w:r>
        <w:t>Severity: HIGH</w:t>
      </w:r>
    </w:p>
    <w:p>
      <w:pPr>
        <w:pStyle w:val="Heading2"/>
      </w:pPr>
      <w:r>
        <w:t>Mapped CWE(s)</w:t>
      </w:r>
    </w:p>
    <w:p>
      <w:pPr>
        <w:pStyle w:val="ListBullet"/>
      </w:pPr>
      <w:r>
        <w:t>CWE-326: Inadequate Encryption Strength</w:t>
      </w:r>
    </w:p>
    <w:p>
      <w:pPr>
        <w:pStyle w:val="Heading2"/>
      </w:pPr>
      <w:r>
        <w:t>CAPEC(s)</w:t>
      </w:r>
    </w:p>
    <w:p>
      <w:pPr>
        <w:pStyle w:val="ListBullet"/>
      </w:pPr>
      <w:r>
        <w:t>CAPEC-112: Brute Force</w:t>
      </w:r>
    </w:p>
    <w:p>
      <w:pPr>
        <w:pStyle w:val="ListBullet"/>
      </w:pPr>
      <w:r>
        <w:t>CAPEC-192: Protocol Analysis</w:t>
      </w:r>
    </w:p>
    <w:p>
      <w:pPr>
        <w:pStyle w:val="ListBullet"/>
      </w:pPr>
      <w:r>
        <w:t>CAPEC-20: Encryption Brute Forcing</w:t>
      </w:r>
    </w:p>
    <w:p>
      <w:pPr>
        <w:pStyle w:val="Heading2"/>
      </w:pPr>
      <w:r>
        <w:t>ATT&amp;CK Techniques</w:t>
      </w:r>
    </w:p>
    <w:p>
      <w:pPr>
        <w:pStyle w:val="ListBullet"/>
      </w:pPr>
      <w:r>
        <w:t>T1110: Brute Force</w:t>
      </w:r>
    </w:p>
    <w:p>
      <w:pPr>
        <w:pStyle w:val="Heading2"/>
      </w:pPr>
      <w:r>
        <w:t>Used By (Actors/Tools)</w:t>
      </w:r>
    </w:p>
    <w:p>
      <w:pPr>
        <w:pStyle w:val="ListBullet"/>
      </w:pPr>
      <w:r>
        <w:t>Chaos (malware)</w:t>
      </w:r>
    </w:p>
    <w:p>
      <w:pPr>
        <w:pStyle w:val="ListBullet"/>
      </w:pPr>
      <w:r>
        <w:t>Caterpillar WebShell (malware)</w:t>
      </w:r>
    </w:p>
    <w:p>
      <w:pPr>
        <w:pStyle w:val="ListBullet"/>
      </w:pPr>
      <w:r>
        <w:t>Pysa (malware)</w:t>
      </w:r>
    </w:p>
    <w:p>
      <w:pPr>
        <w:pStyle w:val="ListBullet"/>
      </w:pPr>
      <w:r>
        <w:t>Kinsing (malware)</w:t>
      </w:r>
    </w:p>
    <w:p>
      <w:pPr>
        <w:pStyle w:val="ListBullet"/>
      </w:pPr>
      <w:r>
        <w:t>QakBot (malware)</w:t>
      </w:r>
    </w:p>
    <w:p>
      <w:pPr>
        <w:pStyle w:val="ListBullet"/>
      </w:pPr>
      <w:r>
        <w:t>PoshC2 (tool)</w:t>
      </w:r>
    </w:p>
    <w:p>
      <w:pPr>
        <w:pStyle w:val="ListBullet"/>
      </w:pPr>
      <w:r>
        <w:t>CrackMapExec (tool)</w:t>
      </w:r>
    </w:p>
    <w:p>
      <w:pPr>
        <w:pStyle w:val="ListBullet"/>
      </w:pPr>
      <w:r>
        <w:t>Dragonfly (intrusion-set)</w:t>
      </w:r>
    </w:p>
    <w:p>
      <w:pPr>
        <w:pStyle w:val="ListBullet"/>
      </w:pPr>
      <w:r>
        <w:t>OilRig (intrusion-set)</w:t>
      </w:r>
    </w:p>
    <w:p>
      <w:pPr>
        <w:pStyle w:val="ListBullet"/>
      </w:pPr>
      <w:r>
        <w:t>Fox Kitten (intrusion-set)</w:t>
      </w:r>
    </w:p>
    <w:p>
      <w:pPr>
        <w:pStyle w:val="ListBullet"/>
      </w:pPr>
      <w:r>
        <w:t>Turla (intrusion-set)</w:t>
      </w:r>
    </w:p>
    <w:p>
      <w:pPr>
        <w:pStyle w:val="ListBullet"/>
      </w:pPr>
      <w:r>
        <w:t>Ember Bear (intrusion-set)</w:t>
      </w:r>
    </w:p>
    <w:p>
      <w:pPr>
        <w:pStyle w:val="ListBullet"/>
      </w:pPr>
      <w:r>
        <w:t>APT28 (intrusion-set)</w:t>
      </w:r>
    </w:p>
    <w:p>
      <w:pPr>
        <w:pStyle w:val="ListBullet"/>
      </w:pPr>
      <w:r>
        <w:t>HEXANE (intrusion-set)</w:t>
      </w:r>
    </w:p>
    <w:p>
      <w:pPr>
        <w:pStyle w:val="ListBullet"/>
      </w:pPr>
      <w:r>
        <w:t>2016 Ukraine Electric Power Attack (campaign)</w:t>
      </w:r>
    </w:p>
    <w:p>
      <w:pPr>
        <w:pStyle w:val="ListBullet"/>
      </w:pPr>
      <w:r>
        <w:t>APT39 (intrusion-set)</w:t>
      </w:r>
    </w:p>
    <w:p>
      <w:pPr>
        <w:pStyle w:val="ListBullet"/>
      </w:pPr>
      <w:r>
        <w:t>APT38 (intrusion-set)</w:t>
      </w:r>
    </w:p>
    <w:p>
      <w:pPr>
        <w:pStyle w:val="ListBullet"/>
      </w:pPr>
      <w:r>
        <w:t>Operation Dream Job (campaign)</w:t>
      </w:r>
    </w:p>
    <w:p>
      <w:pPr>
        <w:pStyle w:val="ListBullet"/>
      </w:pPr>
      <w:r>
        <w:t>DarkVishnya (intrusion-set)</w:t>
      </w:r>
    </w:p>
    <w:p>
      <w:pPr>
        <w:pStyle w:val="ListBullet"/>
      </w:pPr>
      <w:r>
        <w:t>APT41 (intrusion-set)</w:t>
      </w:r>
    </w:p>
    <w:p>
      <w:pPr>
        <w:pStyle w:val="ListBullet"/>
      </w:pPr>
      <w:r>
        <w:t>Agrius (intrusion-set)</w:t>
      </w:r>
    </w:p>
    <w:p>
      <w:pPr>
        <w:pStyle w:val="ListBullet"/>
      </w:pPr>
      <w:r>
        <w:t>FIN5 (intrusion-set)</w:t>
      </w:r>
    </w:p>
    <w:p>
      <w:pPr>
        <w:pStyle w:val="Heading2"/>
      </w:pPr>
      <w:r>
        <w:t>Affected Products</w:t>
      </w:r>
    </w:p>
    <w:p>
      <w:pPr>
        <w:pStyle w:val="ListBullet"/>
      </w:pPr>
      <w:r>
        <w:t>cpe:2.3:a:netsourcecommerce:productcart:*:*:*:*:*:*:*:*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