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CVE-2003-0545</w:t>
      </w:r>
    </w:p>
    <w:p>
      <w:r>
        <w:t>Double free vulnerability in OpenSSL 0.9.7 allows remote attackers to cause a denial of service (crash) and possibly execute arbitrary code via an SSL client certificate with a certain invalid ASN.1 encoding.</w:t>
      </w:r>
    </w:p>
    <w:p>
      <w:pPr>
        <w:pStyle w:val="Heading2"/>
      </w:pPr>
      <w:r>
        <w:t>Threat-Mapped Scoring</w:t>
      </w:r>
    </w:p>
    <w:p>
      <w:r>
        <w:t>Score: 1.9</w:t>
      </w:r>
    </w:p>
    <w:p>
      <w:r>
        <w:t>Priority: P3 - Important (Medium)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0.98785</w:t>
      </w:r>
    </w:p>
    <w:p>
      <w:pPr>
        <w:pStyle w:val="Heading2"/>
      </w:pPr>
      <w:r>
        <w:t>CVSS Scoring</w:t>
      </w:r>
    </w:p>
    <w:p>
      <w:r>
        <w:t>CVSS v3.1 Score: 9.8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CWE-415: Double Free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cpe:2.3:a:openssl:openssl:0.9.6:*:*:*:*:*:*:*</w:t>
      </w:r>
    </w:p>
    <w:p>
      <w:pPr>
        <w:pStyle w:val="ListBullet"/>
      </w:pPr>
      <w:r>
        <w:t>cpe:2.3:a:openssl:openssl:0.9.7:*:*:*:*:*:*:*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