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CVE-2002-1975</w:t>
      </w:r>
    </w:p>
    <w:p>
      <w:r>
        <w:t>Sharp Zaurus PDA SL-5000D and SL-5500 uses a salt of "A0" to encrypt the screen-locking password as stored in the Security.conf file, which makes it easier for local users to guess the password via brute force methods.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0.07474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CWE-326: Inadequate Encryption Strength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CAPEC-192: Protocol Analysis</w:t>
      </w:r>
    </w:p>
    <w:p>
      <w:pPr>
        <w:pStyle w:val="ListBullet"/>
      </w:pPr>
      <w:r>
        <w:t>CAPEC-20: Encryption Brute Forcing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cpe:2.3:o:sharp:zaurus_sl-5000d_firmware:-:*:*:*:*:*:*:*</w:t>
      </w:r>
    </w:p>
    <w:p>
      <w:pPr>
        <w:pStyle w:val="ListBullet"/>
      </w:pPr>
      <w:r>
        <w:t>cpe:2.3:o:sharp:zaurus_sl-5500_firmware:-:*:*:*:*:*:*:*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