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CVE-2002-1949</w:t>
      </w:r>
    </w:p>
    <w:p>
      <w:r>
        <w:t>The Network Attached Storage (NAS) Administration Web Page for Iomega NAS A300U transmits passwords in cleartext, which allows remote attackers to sniff the administrative password.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0.50021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cpe:2.3:o:iomega:nas_a300u_firmware:-:*:*:*:*:*:*:*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