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CVE-2002-0367</w:t>
      </w:r>
    </w:p>
    <w:p>
      <w:r>
        <w:t>smss.exe debugging subsystem in Windows NT and Windows 2000 does not properly authenticate programs that connect to other programs, which allows local users to gain administrator or SYSTEM privileges by duplicating a handle to a privileged process, as demonstrated by DebPloit.</w:t>
      </w:r>
    </w:p>
    <w:p>
      <w:pPr>
        <w:pStyle w:val="Heading2"/>
      </w:pPr>
      <w:r>
        <w:t>Threat-Mapped Scoring</w:t>
      </w:r>
    </w:p>
    <w:p>
      <w:r>
        <w:t>Score: 0.0</w:t>
      </w:r>
    </w:p>
    <w:p>
      <w:r>
        <w:t>Priority: Unclassified</w:t>
      </w:r>
    </w:p>
    <w:p>
      <w:pPr>
        <w:pStyle w:val="Heading2"/>
      </w:pPr>
      <w:r>
        <w:t>EPSS</w:t>
      </w:r>
    </w:p>
    <w:p>
      <w:r>
        <w:t>EPSS Score: N/A</w:t>
      </w:r>
    </w:p>
    <w:p>
      <w:r>
        <w:t>Percentile: 0.79545</w:t>
      </w:r>
    </w:p>
    <w:p>
      <w:pPr>
        <w:pStyle w:val="Heading2"/>
      </w:pPr>
      <w:r>
        <w:t>CVSS Scoring</w:t>
      </w:r>
    </w:p>
    <w:p>
      <w:r>
        <w:t>CVSS v3.1 Score: 7.8</w:t>
      </w:r>
    </w:p>
    <w:p>
      <w:r>
        <w:t>Severity: HIGH</w:t>
      </w:r>
    </w:p>
    <w:p>
      <w:pPr>
        <w:pStyle w:val="Heading2"/>
      </w:pPr>
      <w:r>
        <w:t>CISA KEV</w:t>
      </w:r>
    </w:p>
    <w:p>
      <w:r>
        <w:t>KEV is present</w:t>
      </w:r>
    </w:p>
    <w:p>
      <w:pPr>
        <w:pStyle w:val="Heading2"/>
      </w:pPr>
      <w:r>
        <w:t>Mapped CWE(s)</w:t>
      </w:r>
    </w:p>
    <w:p>
      <w:pPr>
        <w:pStyle w:val="ListBullet"/>
      </w:pPr>
      <w:r>
        <w:t>CWE-269: Improper Privilege Management</w:t>
      </w:r>
    </w:p>
    <w:p>
      <w:pPr>
        <w:pStyle w:val="Heading2"/>
      </w:pPr>
      <w:r>
        <w:t>CAPEC(s)</w:t>
      </w:r>
    </w:p>
    <w:p>
      <w:pPr>
        <w:pStyle w:val="ListBullet"/>
      </w:pPr>
      <w:r>
        <w:t>CAPEC-122: Privilege Abuse</w:t>
      </w:r>
    </w:p>
    <w:p>
      <w:pPr>
        <w:pStyle w:val="ListBullet"/>
      </w:pPr>
      <w:r>
        <w:t>CAPEC-233: Privilege Escalation</w:t>
      </w:r>
    </w:p>
    <w:p>
      <w:pPr>
        <w:pStyle w:val="ListBullet"/>
      </w:pPr>
      <w:r>
        <w:t>CAPEC-58: Restful Privilege Elevation</w:t>
      </w:r>
    </w:p>
    <w:p>
      <w:pPr>
        <w:pStyle w:val="Heading2"/>
      </w:pPr>
      <w:r>
        <w:t>ATT&amp;CK Techniques</w:t>
      </w:r>
    </w:p>
    <w:p>
      <w:pPr>
        <w:pStyle w:val="ListBullet"/>
      </w:pPr>
      <w:r>
        <w:t>T1548: Abuse Elevation Control Mechanism</w:t>
      </w:r>
    </w:p>
    <w:p>
      <w:pPr>
        <w:pStyle w:val="Heading2"/>
      </w:pPr>
      <w:r>
        <w:t>Used By (Actors/Tools)</w:t>
      </w:r>
    </w:p>
    <w:p>
      <w:pPr>
        <w:pStyle w:val="ListBullet"/>
      </w:pPr>
      <w:r>
        <w:t>Raspberry Robin (malware)</w:t>
      </w:r>
    </w:p>
    <w:p>
      <w:pPr>
        <w:pStyle w:val="Heading2"/>
      </w:pPr>
      <w:r>
        <w:t>Affected Products</w:t>
      </w:r>
    </w:p>
    <w:p>
      <w:pPr>
        <w:pStyle w:val="ListBullet"/>
      </w:pPr>
      <w:r>
        <w:t>cpe:2.3:o:microsoft:windows_2000:-:*:*:*:*:*:*:*</w:t>
      </w:r>
    </w:p>
    <w:p>
      <w:pPr>
        <w:pStyle w:val="ListBullet"/>
      </w:pPr>
      <w:r>
        <w:t>cpe:2.3:o:microsoft:windows_nt:4.0:*:*:*:*:*:*:*</w:t>
      </w:r>
    </w:p>
    <w:p>
      <w:pPr>
        <w:pStyle w:val="ListBullet"/>
      </w:pPr>
      <w:r>
        <w:t>cpe:2.3:o:microsoft:windows_nt:4.0:-:*:*:terminal_server:*:*:*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